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49E" w:rsidRPr="00414857" w:rsidRDefault="0038349E" w:rsidP="0038349E">
      <w:pPr>
        <w:jc w:val="center"/>
        <w:rPr>
          <w:rFonts w:ascii="Times New Roman" w:hAnsi="Times New Roman" w:cs="Times New Roman"/>
          <w:b/>
        </w:rPr>
      </w:pPr>
      <w:r w:rsidRPr="00414857">
        <w:rPr>
          <w:rFonts w:ascii="Times New Roman" w:hAnsi="Times New Roman" w:cs="Times New Roman"/>
          <w:b/>
        </w:rPr>
        <w:t>AGREEMENT</w:t>
      </w:r>
    </w:p>
    <w:p w:rsidR="0038349E" w:rsidRPr="00414857" w:rsidRDefault="0038349E" w:rsidP="0038349E">
      <w:pPr>
        <w:rPr>
          <w:rFonts w:ascii="Times New Roman" w:hAnsi="Times New Roman" w:cs="Times New Roman"/>
        </w:rPr>
      </w:pPr>
    </w:p>
    <w:p w:rsidR="0038349E" w:rsidRPr="00414857" w:rsidRDefault="0038349E" w:rsidP="0038349E">
      <w:pPr>
        <w:jc w:val="both"/>
        <w:rPr>
          <w:rFonts w:ascii="Times New Roman" w:hAnsi="Times New Roman" w:cs="Times New Roman"/>
        </w:rPr>
      </w:pPr>
      <w:r w:rsidRPr="00414857">
        <w:rPr>
          <w:rFonts w:ascii="Times New Roman" w:hAnsi="Times New Roman" w:cs="Times New Roman"/>
        </w:rPr>
        <w:t>The undersigned landowner (the “landowner”) permits Atlantic Coast Pipeline LLC and its agents, including Doyle Land Services (the “surveyor”), to access the landowner’s private real property for purposes of baseline water testing only, but such permission is conditioned upon execution of this agreement and compliance with its provisions.</w:t>
      </w:r>
    </w:p>
    <w:p w:rsidR="0038349E" w:rsidRPr="00414857" w:rsidRDefault="0038349E" w:rsidP="0038349E">
      <w:pPr>
        <w:jc w:val="both"/>
        <w:rPr>
          <w:rFonts w:ascii="Times New Roman" w:hAnsi="Times New Roman" w:cs="Times New Roman"/>
        </w:rPr>
      </w:pPr>
    </w:p>
    <w:p w:rsidR="0038349E" w:rsidRPr="00414857" w:rsidRDefault="0038349E" w:rsidP="0038349E">
      <w:pPr>
        <w:jc w:val="both"/>
        <w:rPr>
          <w:rFonts w:ascii="Times New Roman" w:hAnsi="Times New Roman" w:cs="Times New Roman"/>
        </w:rPr>
      </w:pPr>
      <w:r w:rsidRPr="00414857">
        <w:rPr>
          <w:rFonts w:ascii="Times New Roman" w:hAnsi="Times New Roman" w:cs="Times New Roman"/>
        </w:rPr>
        <w:t xml:space="preserve">In exchange for property access, the surveyor hereby agrees that the undersigned landowner shall be entitled to a copy of all information gathered by the surveyor, </w:t>
      </w:r>
      <w:proofErr w:type="gramStart"/>
      <w:r w:rsidRPr="00414857">
        <w:rPr>
          <w:rFonts w:ascii="Times New Roman" w:hAnsi="Times New Roman" w:cs="Times New Roman"/>
        </w:rPr>
        <w:t>analysts</w:t>
      </w:r>
      <w:proofErr w:type="gramEnd"/>
      <w:r w:rsidRPr="00414857">
        <w:rPr>
          <w:rFonts w:ascii="Times New Roman" w:hAnsi="Times New Roman" w:cs="Times New Roman"/>
        </w:rPr>
        <w:t>, and/or agents of surveyor on the landowner’s property</w:t>
      </w:r>
      <w:r>
        <w:rPr>
          <w:rFonts w:ascii="Times New Roman" w:hAnsi="Times New Roman" w:cs="Times New Roman"/>
        </w:rPr>
        <w:t xml:space="preserve"> or otherwise relating to the landowner’s property</w:t>
      </w:r>
      <w:r w:rsidRPr="00414857">
        <w:rPr>
          <w:rFonts w:ascii="Times New Roman" w:hAnsi="Times New Roman" w:cs="Times New Roman"/>
        </w:rPr>
        <w:t>. The landowner shall be entitled to a complete and accurate copy of such information within sixty calendar days of the completion of the surveys. The information to which the landowner is entitled includes, but is not limited to: water data, photographs, sketches, maps, GPS data, structural information, laboratory analyses, field sheets and any reports using or incorporating such information.</w:t>
      </w:r>
    </w:p>
    <w:p w:rsidR="0038349E" w:rsidRPr="00414857" w:rsidRDefault="0038349E" w:rsidP="0038349E">
      <w:pPr>
        <w:jc w:val="both"/>
        <w:rPr>
          <w:rFonts w:ascii="Times New Roman" w:hAnsi="Times New Roman" w:cs="Times New Roman"/>
        </w:rPr>
      </w:pPr>
    </w:p>
    <w:p w:rsidR="0038349E" w:rsidRDefault="0038349E" w:rsidP="0038349E">
      <w:pPr>
        <w:jc w:val="both"/>
        <w:rPr>
          <w:rFonts w:ascii="Times New Roman" w:hAnsi="Times New Roman" w:cs="Times New Roman"/>
        </w:rPr>
      </w:pPr>
      <w:r w:rsidRPr="00414857">
        <w:rPr>
          <w:rFonts w:ascii="Times New Roman" w:hAnsi="Times New Roman" w:cs="Times New Roman"/>
        </w:rPr>
        <w:t>The surveyors acknowledge that permission to access the landowner’s property is limited only to that which is necessary for the performance of baseline water testing. The surveyors agree not to conduct any other activities while on the landowner’s property.</w:t>
      </w:r>
    </w:p>
    <w:p w:rsidR="0038349E" w:rsidRDefault="0038349E" w:rsidP="0038349E">
      <w:pPr>
        <w:jc w:val="both"/>
        <w:rPr>
          <w:rFonts w:ascii="Times New Roman" w:hAnsi="Times New Roman" w:cs="Times New Roman"/>
        </w:rPr>
      </w:pPr>
    </w:p>
    <w:p w:rsidR="0038349E" w:rsidRPr="00414857" w:rsidRDefault="0038349E" w:rsidP="0038349E">
      <w:pPr>
        <w:jc w:val="both"/>
        <w:rPr>
          <w:rFonts w:ascii="Times New Roman" w:hAnsi="Times New Roman" w:cs="Times New Roman"/>
        </w:rPr>
      </w:pPr>
      <w:r>
        <w:rPr>
          <w:rFonts w:ascii="Times New Roman" w:hAnsi="Times New Roman" w:cs="Times New Roman"/>
        </w:rPr>
        <w:t>The surveyor also agrees to provide the landowner with notice of its entry onto landowner’s property one week in advance of such entry. That notice shall also advise the landowner of the number of persons who will access the property under this agreement.</w:t>
      </w:r>
    </w:p>
    <w:p w:rsidR="0038349E" w:rsidRPr="00414857" w:rsidRDefault="0038349E" w:rsidP="0038349E">
      <w:pPr>
        <w:jc w:val="both"/>
        <w:rPr>
          <w:rFonts w:ascii="Times New Roman" w:hAnsi="Times New Roman" w:cs="Times New Roman"/>
        </w:rPr>
      </w:pPr>
    </w:p>
    <w:p w:rsidR="0038349E" w:rsidRPr="00414857" w:rsidRDefault="0038349E" w:rsidP="0038349E">
      <w:pPr>
        <w:jc w:val="both"/>
        <w:rPr>
          <w:rFonts w:ascii="Times New Roman" w:hAnsi="Times New Roman" w:cs="Times New Roman"/>
        </w:rPr>
      </w:pPr>
      <w:r w:rsidRPr="00414857">
        <w:rPr>
          <w:rFonts w:ascii="Times New Roman" w:hAnsi="Times New Roman" w:cs="Times New Roman"/>
        </w:rPr>
        <w:t>This agreement shall be enforceable against the parties. The surveyor agrees that in the event that the surveyor breaches the agreement, the appropriate and agreed remedy for such breach shall be specific performance of the obligation to provide the information to the landowner as agreed herein, as well as any reasonable attorneys’ fees incurred in enforcing the agreement.</w:t>
      </w:r>
    </w:p>
    <w:p w:rsidR="0038349E" w:rsidRPr="00414857" w:rsidRDefault="0038349E" w:rsidP="0038349E">
      <w:pPr>
        <w:rPr>
          <w:rFonts w:ascii="Times New Roman" w:hAnsi="Times New Roman" w:cs="Times New Roman"/>
        </w:rPr>
      </w:pPr>
    </w:p>
    <w:p w:rsidR="0038349E" w:rsidRPr="00414857" w:rsidRDefault="0038349E" w:rsidP="0038349E">
      <w:pPr>
        <w:rPr>
          <w:rFonts w:ascii="Times New Roman" w:hAnsi="Times New Roman" w:cs="Times New Roman"/>
        </w:rPr>
      </w:pPr>
      <w:r w:rsidRPr="00414857">
        <w:rPr>
          <w:rFonts w:ascii="Times New Roman" w:hAnsi="Times New Roman" w:cs="Times New Roman"/>
        </w:rPr>
        <w:br/>
      </w:r>
    </w:p>
    <w:p w:rsidR="0038349E" w:rsidRPr="00414857" w:rsidRDefault="0038349E" w:rsidP="0038349E">
      <w:pPr>
        <w:rPr>
          <w:rFonts w:ascii="Times New Roman" w:hAnsi="Times New Roman" w:cs="Times New Roman"/>
        </w:rPr>
      </w:pPr>
      <w:r w:rsidRPr="00414857">
        <w:rPr>
          <w:rFonts w:ascii="Times New Roman" w:hAnsi="Times New Roman" w:cs="Times New Roman"/>
        </w:rPr>
        <w:t>________________________________</w:t>
      </w:r>
      <w:r w:rsidRPr="00414857">
        <w:rPr>
          <w:rFonts w:ascii="Times New Roman" w:hAnsi="Times New Roman" w:cs="Times New Roman"/>
        </w:rPr>
        <w:tab/>
        <w:t>________________________</w:t>
      </w:r>
    </w:p>
    <w:p w:rsidR="0038349E" w:rsidRPr="00414857" w:rsidRDefault="0038349E" w:rsidP="0038349E">
      <w:pPr>
        <w:rPr>
          <w:rFonts w:ascii="Times New Roman" w:hAnsi="Times New Roman" w:cs="Times New Roman"/>
        </w:rPr>
      </w:pPr>
      <w:r w:rsidRPr="00414857">
        <w:rPr>
          <w:rFonts w:ascii="Times New Roman" w:hAnsi="Times New Roman" w:cs="Times New Roman"/>
          <w:b/>
        </w:rPr>
        <w:t>Landowner</w:t>
      </w:r>
      <w:r w:rsidRPr="00414857">
        <w:rPr>
          <w:rFonts w:ascii="Times New Roman" w:hAnsi="Times New Roman" w:cs="Times New Roman"/>
        </w:rPr>
        <w:tab/>
      </w:r>
      <w:r w:rsidRPr="00414857">
        <w:rPr>
          <w:rFonts w:ascii="Times New Roman" w:hAnsi="Times New Roman" w:cs="Times New Roman"/>
        </w:rPr>
        <w:tab/>
      </w:r>
      <w:r w:rsidRPr="00414857">
        <w:rPr>
          <w:rFonts w:ascii="Times New Roman" w:hAnsi="Times New Roman" w:cs="Times New Roman"/>
        </w:rPr>
        <w:tab/>
      </w:r>
      <w:r w:rsidRPr="00414857">
        <w:rPr>
          <w:rFonts w:ascii="Times New Roman" w:hAnsi="Times New Roman" w:cs="Times New Roman"/>
        </w:rPr>
        <w:tab/>
      </w:r>
      <w:r w:rsidRPr="00414857">
        <w:rPr>
          <w:rFonts w:ascii="Times New Roman" w:hAnsi="Times New Roman" w:cs="Times New Roman"/>
        </w:rPr>
        <w:tab/>
      </w:r>
      <w:r w:rsidRPr="00414857">
        <w:rPr>
          <w:rFonts w:ascii="Times New Roman" w:hAnsi="Times New Roman" w:cs="Times New Roman"/>
        </w:rPr>
        <w:tab/>
        <w:t>Date</w:t>
      </w:r>
    </w:p>
    <w:p w:rsidR="0038349E" w:rsidRPr="00414857" w:rsidRDefault="0038349E" w:rsidP="0038349E">
      <w:pPr>
        <w:rPr>
          <w:rFonts w:ascii="Times New Roman" w:hAnsi="Times New Roman" w:cs="Times New Roman"/>
        </w:rPr>
      </w:pPr>
    </w:p>
    <w:p w:rsidR="0038349E" w:rsidRPr="00414857" w:rsidRDefault="0038349E" w:rsidP="0038349E">
      <w:pPr>
        <w:rPr>
          <w:rFonts w:ascii="Times New Roman" w:hAnsi="Times New Roman" w:cs="Times New Roman"/>
        </w:rPr>
      </w:pPr>
    </w:p>
    <w:p w:rsidR="0038349E" w:rsidRPr="00414857" w:rsidRDefault="0038349E" w:rsidP="0038349E">
      <w:pPr>
        <w:rPr>
          <w:rFonts w:ascii="Times New Roman" w:hAnsi="Times New Roman" w:cs="Times New Roman"/>
        </w:rPr>
      </w:pPr>
    </w:p>
    <w:p w:rsidR="0038349E" w:rsidRPr="00414857" w:rsidRDefault="0038349E" w:rsidP="0038349E">
      <w:pPr>
        <w:rPr>
          <w:rFonts w:ascii="Times New Roman" w:hAnsi="Times New Roman" w:cs="Times New Roman"/>
        </w:rPr>
      </w:pPr>
      <w:r w:rsidRPr="00414857">
        <w:rPr>
          <w:rFonts w:ascii="Times New Roman" w:hAnsi="Times New Roman" w:cs="Times New Roman"/>
        </w:rPr>
        <w:t>________________________________</w:t>
      </w:r>
      <w:r w:rsidRPr="00414857">
        <w:rPr>
          <w:rFonts w:ascii="Times New Roman" w:hAnsi="Times New Roman" w:cs="Times New Roman"/>
        </w:rPr>
        <w:tab/>
        <w:t>________________________</w:t>
      </w:r>
    </w:p>
    <w:p w:rsidR="0038349E" w:rsidRPr="00414857" w:rsidRDefault="0038349E" w:rsidP="0038349E">
      <w:pPr>
        <w:rPr>
          <w:rFonts w:ascii="Times New Roman" w:hAnsi="Times New Roman" w:cs="Times New Roman"/>
        </w:rPr>
      </w:pPr>
      <w:r w:rsidRPr="00414857">
        <w:rPr>
          <w:rFonts w:ascii="Times New Roman" w:hAnsi="Times New Roman" w:cs="Times New Roman"/>
          <w:b/>
        </w:rPr>
        <w:t>Atlantic Coast Pipeline, LLC</w:t>
      </w:r>
      <w:r w:rsidRPr="00414857">
        <w:rPr>
          <w:rFonts w:ascii="Times New Roman" w:hAnsi="Times New Roman" w:cs="Times New Roman"/>
        </w:rPr>
        <w:tab/>
      </w:r>
      <w:r w:rsidRPr="00414857">
        <w:rPr>
          <w:rFonts w:ascii="Times New Roman" w:hAnsi="Times New Roman" w:cs="Times New Roman"/>
        </w:rPr>
        <w:tab/>
      </w:r>
      <w:r w:rsidRPr="00414857">
        <w:rPr>
          <w:rFonts w:ascii="Times New Roman" w:hAnsi="Times New Roman" w:cs="Times New Roman"/>
        </w:rPr>
        <w:tab/>
        <w:t>Date</w:t>
      </w:r>
    </w:p>
    <w:p w:rsidR="0038349E" w:rsidRDefault="0038349E" w:rsidP="0038349E">
      <w:pPr>
        <w:rPr>
          <w:rFonts w:ascii="Times New Roman" w:hAnsi="Times New Roman" w:cs="Times New Roman"/>
        </w:rPr>
      </w:pPr>
    </w:p>
    <w:p w:rsidR="0038349E" w:rsidRPr="00414857" w:rsidRDefault="0038349E" w:rsidP="0038349E">
      <w:pPr>
        <w:rPr>
          <w:rFonts w:ascii="Times New Roman" w:hAnsi="Times New Roman" w:cs="Times New Roman"/>
        </w:rPr>
      </w:pPr>
    </w:p>
    <w:p w:rsidR="0038349E" w:rsidRPr="00414857" w:rsidRDefault="0038349E" w:rsidP="0038349E">
      <w:pPr>
        <w:tabs>
          <w:tab w:val="left" w:pos="450"/>
        </w:tabs>
        <w:rPr>
          <w:rFonts w:ascii="Times New Roman" w:hAnsi="Times New Roman" w:cs="Times New Roman"/>
        </w:rPr>
      </w:pPr>
      <w:r w:rsidRPr="00414857">
        <w:rPr>
          <w:rFonts w:ascii="Times New Roman" w:hAnsi="Times New Roman" w:cs="Times New Roman"/>
        </w:rPr>
        <w:t>By:</w:t>
      </w:r>
      <w:r w:rsidRPr="00414857">
        <w:rPr>
          <w:rFonts w:ascii="Times New Roman" w:hAnsi="Times New Roman" w:cs="Times New Roman"/>
        </w:rPr>
        <w:tab/>
        <w:t>_____________________________</w:t>
      </w:r>
    </w:p>
    <w:p w:rsidR="0038349E" w:rsidRDefault="0038349E" w:rsidP="0038349E">
      <w:pPr>
        <w:rPr>
          <w:rFonts w:ascii="Times New Roman" w:hAnsi="Times New Roman" w:cs="Times New Roman"/>
        </w:rPr>
      </w:pPr>
    </w:p>
    <w:p w:rsidR="0038349E" w:rsidRPr="00414857" w:rsidRDefault="0038349E" w:rsidP="0038349E">
      <w:pPr>
        <w:rPr>
          <w:rFonts w:ascii="Times New Roman" w:hAnsi="Times New Roman" w:cs="Times New Roman"/>
        </w:rPr>
      </w:pPr>
    </w:p>
    <w:p w:rsidR="0038349E" w:rsidRPr="00414857" w:rsidRDefault="0038349E" w:rsidP="0038349E">
      <w:pPr>
        <w:tabs>
          <w:tab w:val="left" w:pos="450"/>
        </w:tabs>
        <w:rPr>
          <w:rFonts w:ascii="Times New Roman" w:hAnsi="Times New Roman" w:cs="Times New Roman"/>
        </w:rPr>
      </w:pPr>
      <w:r w:rsidRPr="00414857">
        <w:rPr>
          <w:rFonts w:ascii="Times New Roman" w:hAnsi="Times New Roman" w:cs="Times New Roman"/>
        </w:rPr>
        <w:t>Its:</w:t>
      </w:r>
      <w:r w:rsidRPr="00414857">
        <w:rPr>
          <w:rFonts w:ascii="Times New Roman" w:hAnsi="Times New Roman" w:cs="Times New Roman"/>
        </w:rPr>
        <w:tab/>
        <w:t>_____________________________</w:t>
      </w:r>
    </w:p>
    <w:p w:rsidR="009E387D" w:rsidRDefault="009E387D">
      <w:bookmarkStart w:id="0" w:name="_GoBack"/>
      <w:bookmarkEnd w:id="0"/>
    </w:p>
    <w:sectPr w:rsidR="009E387D" w:rsidSect="00646C6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49E"/>
    <w:rsid w:val="0038349E"/>
    <w:rsid w:val="009E3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39400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49E"/>
    <w:rPr>
      <w:rFonts w:ascii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49E"/>
    <w:rPr>
      <w:rFonts w:asciiTheme="minorHAnsi" w:hAnsiTheme="minorHAnsi" w:cstheme="minorBid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1848</Characters>
  <Application>Microsoft Macintosh Word</Application>
  <DocSecurity>0</DocSecurity>
  <Lines>15</Lines>
  <Paragraphs>4</Paragraphs>
  <ScaleCrop>false</ScaleCrop>
  <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Rejean Rishi Dion</dc:creator>
  <cp:keywords/>
  <dc:description/>
  <cp:lastModifiedBy>Rejean Rishi Dion</cp:lastModifiedBy>
  <cp:revision>1</cp:revision>
  <dcterms:created xsi:type="dcterms:W3CDTF">2017-04-24T15:21:00Z</dcterms:created>
  <dcterms:modified xsi:type="dcterms:W3CDTF">2017-04-24T15:22:00Z</dcterms:modified>
</cp:coreProperties>
</file>